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3F" w:rsidRDefault="00D42A61" w:rsidP="005A4B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noProof/>
          <w:sz w:val="28"/>
          <w:szCs w:val="28"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3957320</wp:posOffset>
            </wp:positionH>
            <wp:positionV relativeFrom="margin">
              <wp:posOffset>-459105</wp:posOffset>
            </wp:positionV>
            <wp:extent cx="2310130" cy="500380"/>
            <wp:effectExtent l="0" t="0" r="0" b="0"/>
            <wp:wrapNone/>
            <wp:docPr id="1" name="Grafik 1" descr="Logo Leibstadt Gemeinde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Logo Leibstadt Gemeinde farb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A3F" w:rsidRDefault="006B2A3F" w:rsidP="005A4B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5A4B62" w:rsidRPr="00DB332D" w:rsidRDefault="005A4B62" w:rsidP="005A4B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 w:rsidRPr="00DB332D">
        <w:rPr>
          <w:rFonts w:ascii="Arial-BoldMT" w:hAnsi="Arial-BoldMT" w:cs="Arial-BoldMT"/>
          <w:b/>
          <w:bCs/>
          <w:sz w:val="32"/>
          <w:szCs w:val="32"/>
        </w:rPr>
        <w:t>Mietvertrag für WC-Wagen</w:t>
      </w:r>
    </w:p>
    <w:p w:rsidR="006B2A3F" w:rsidRDefault="006B2A3F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A4B62" w:rsidRPr="007D11FC" w:rsidRDefault="005A4B62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D11FC">
        <w:rPr>
          <w:rFonts w:ascii="ArialMT" w:hAnsi="ArialMT" w:cs="ArialMT"/>
        </w:rPr>
        <w:t>Einfachheitshalber wird in diesem Vertrag auf die weiblichen Formen „Mieterin, Vermieterin“ usw. verzichtet und</w:t>
      </w:r>
      <w:r w:rsidR="006B2A3F" w:rsidRPr="007D11FC">
        <w:rPr>
          <w:rFonts w:ascii="ArialMT" w:hAnsi="ArialMT" w:cs="ArialMT"/>
        </w:rPr>
        <w:t xml:space="preserve"> </w:t>
      </w:r>
      <w:r w:rsidRPr="007D11FC">
        <w:rPr>
          <w:rFonts w:ascii="ArialMT" w:hAnsi="ArialMT" w:cs="ArialMT"/>
        </w:rPr>
        <w:t>stattdessen „Mieter, Vermieter“ usw. als Oberbegriff verwendet.</w:t>
      </w:r>
    </w:p>
    <w:p w:rsidR="006B2A3F" w:rsidRPr="007D11FC" w:rsidRDefault="006B2A3F" w:rsidP="005A4B6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B2A3F" w:rsidRPr="007D11FC" w:rsidRDefault="006B2A3F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D11FC" w:rsidRPr="007D11FC" w:rsidRDefault="007D11FC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A4B62" w:rsidRPr="007D11FC" w:rsidRDefault="005A4B62" w:rsidP="001A4E5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7D11FC">
        <w:rPr>
          <w:rFonts w:ascii="ArialMT" w:hAnsi="ArialMT" w:cs="ArialMT"/>
          <w:b/>
        </w:rPr>
        <w:t>Vermieter:</w:t>
      </w:r>
      <w:r w:rsidR="006B2A3F" w:rsidRPr="007D11FC">
        <w:rPr>
          <w:rFonts w:ascii="ArialMT" w:hAnsi="ArialMT" w:cs="ArialMT"/>
          <w:b/>
        </w:rPr>
        <w:tab/>
        <w:t>Gemeinde Leibstadt, Oberdorfstrasse 222, 5325 Leibstadt</w:t>
      </w:r>
    </w:p>
    <w:p w:rsidR="006B2A3F" w:rsidRPr="007D11FC" w:rsidRDefault="006B2A3F" w:rsidP="001A4E5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A4B62" w:rsidRPr="007D11FC" w:rsidRDefault="005A4B62" w:rsidP="001A4E5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7D11FC">
        <w:rPr>
          <w:rFonts w:ascii="ArialMT" w:hAnsi="ArialMT" w:cs="ArialMT"/>
          <w:b/>
        </w:rPr>
        <w:t>Mieter:</w:t>
      </w:r>
    </w:p>
    <w:p w:rsidR="006B2A3F" w:rsidRDefault="006B2A3F" w:rsidP="001A4E5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D11FC">
        <w:rPr>
          <w:rFonts w:ascii="ArialMT" w:hAnsi="ArialMT" w:cs="ArialMT"/>
        </w:rPr>
        <w:t>Verein/Organisation</w:t>
      </w:r>
      <w:r w:rsidR="001A4E52">
        <w:rPr>
          <w:rFonts w:ascii="ArialMT" w:hAnsi="ArialMT" w:cs="ArialMT"/>
        </w:rPr>
        <w:tab/>
      </w:r>
      <w:r w:rsidR="006C222E">
        <w:rPr>
          <w:rFonts w:ascii="ArialMT" w:hAnsi="ArialMT" w:cs="ArialM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C222E">
        <w:rPr>
          <w:rFonts w:ascii="ArialMT" w:hAnsi="ArialMT" w:cs="ArialMT"/>
        </w:rPr>
        <w:instrText xml:space="preserve"> FORMTEXT </w:instrText>
      </w:r>
      <w:r w:rsidR="006C222E">
        <w:rPr>
          <w:rFonts w:ascii="ArialMT" w:hAnsi="ArialMT" w:cs="ArialMT"/>
        </w:rPr>
      </w:r>
      <w:r w:rsidR="006C222E">
        <w:rPr>
          <w:rFonts w:ascii="ArialMT" w:hAnsi="ArialMT" w:cs="ArialMT"/>
        </w:rPr>
        <w:fldChar w:fldCharType="separate"/>
      </w:r>
      <w:r w:rsidR="008F1C33">
        <w:rPr>
          <w:rFonts w:ascii="ArialMT" w:hAnsi="ArialMT" w:cs="ArialMT"/>
        </w:rPr>
        <w:t> </w:t>
      </w:r>
      <w:r w:rsidR="008F1C33">
        <w:rPr>
          <w:rFonts w:ascii="ArialMT" w:hAnsi="ArialMT" w:cs="ArialMT"/>
        </w:rPr>
        <w:t> </w:t>
      </w:r>
      <w:r w:rsidR="008F1C33">
        <w:rPr>
          <w:rFonts w:ascii="ArialMT" w:hAnsi="ArialMT" w:cs="ArialMT"/>
        </w:rPr>
        <w:t> </w:t>
      </w:r>
      <w:r w:rsidR="008F1C33">
        <w:rPr>
          <w:rFonts w:ascii="ArialMT" w:hAnsi="ArialMT" w:cs="ArialMT"/>
        </w:rPr>
        <w:t> </w:t>
      </w:r>
      <w:r w:rsidR="008F1C33">
        <w:rPr>
          <w:rFonts w:ascii="ArialMT" w:hAnsi="ArialMT" w:cs="ArialMT"/>
        </w:rPr>
        <w:t> </w:t>
      </w:r>
      <w:r w:rsidR="006C222E">
        <w:rPr>
          <w:rFonts w:ascii="ArialMT" w:hAnsi="ArialMT" w:cs="ArialMT"/>
        </w:rPr>
        <w:fldChar w:fldCharType="end"/>
      </w:r>
      <w:bookmarkEnd w:id="1"/>
    </w:p>
    <w:p w:rsidR="006C222E" w:rsidRPr="007D11FC" w:rsidRDefault="006C222E" w:rsidP="001A4E5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B2A3F" w:rsidRPr="007D11FC" w:rsidRDefault="006B2A3F" w:rsidP="001A4E5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D11FC">
        <w:rPr>
          <w:rFonts w:ascii="ArialMT" w:hAnsi="ArialMT" w:cs="ArialMT"/>
        </w:rPr>
        <w:t>vertreten durch</w:t>
      </w:r>
      <w:r w:rsidR="001A4E52">
        <w:rPr>
          <w:rFonts w:ascii="ArialMT" w:hAnsi="ArialMT" w:cs="ArialMT"/>
        </w:rPr>
        <w:tab/>
      </w:r>
      <w:r w:rsidR="006C222E">
        <w:rPr>
          <w:rFonts w:ascii="ArialMT" w:hAnsi="ArialMT" w:cs="ArialM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C222E">
        <w:rPr>
          <w:rFonts w:ascii="ArialMT" w:hAnsi="ArialMT" w:cs="ArialMT"/>
        </w:rPr>
        <w:instrText xml:space="preserve"> FORMTEXT </w:instrText>
      </w:r>
      <w:r w:rsidR="006C222E">
        <w:rPr>
          <w:rFonts w:ascii="ArialMT" w:hAnsi="ArialMT" w:cs="ArialMT"/>
        </w:rPr>
      </w:r>
      <w:r w:rsidR="006C222E">
        <w:rPr>
          <w:rFonts w:ascii="ArialMT" w:hAnsi="ArialMT" w:cs="ArialMT"/>
        </w:rPr>
        <w:fldChar w:fldCharType="separate"/>
      </w:r>
      <w:r w:rsidR="006C222E">
        <w:rPr>
          <w:rFonts w:ascii="ArialMT" w:hAnsi="ArialMT" w:cs="ArialMT"/>
          <w:noProof/>
        </w:rPr>
        <w:t> </w:t>
      </w:r>
      <w:r w:rsidR="006C222E">
        <w:rPr>
          <w:rFonts w:ascii="ArialMT" w:hAnsi="ArialMT" w:cs="ArialMT"/>
          <w:noProof/>
        </w:rPr>
        <w:t> </w:t>
      </w:r>
      <w:r w:rsidR="006C222E">
        <w:rPr>
          <w:rFonts w:ascii="ArialMT" w:hAnsi="ArialMT" w:cs="ArialMT"/>
          <w:noProof/>
        </w:rPr>
        <w:t> </w:t>
      </w:r>
      <w:r w:rsidR="006C222E">
        <w:rPr>
          <w:rFonts w:ascii="ArialMT" w:hAnsi="ArialMT" w:cs="ArialMT"/>
          <w:noProof/>
        </w:rPr>
        <w:t> </w:t>
      </w:r>
      <w:r w:rsidR="006C222E">
        <w:rPr>
          <w:rFonts w:ascii="ArialMT" w:hAnsi="ArialMT" w:cs="ArialMT"/>
          <w:noProof/>
        </w:rPr>
        <w:t> </w:t>
      </w:r>
      <w:r w:rsidR="006C222E">
        <w:rPr>
          <w:rFonts w:ascii="ArialMT" w:hAnsi="ArialMT" w:cs="ArialMT"/>
        </w:rPr>
        <w:fldChar w:fldCharType="end"/>
      </w:r>
      <w:bookmarkEnd w:id="2"/>
    </w:p>
    <w:p w:rsidR="006B2A3F" w:rsidRPr="007D11FC" w:rsidRDefault="006B2A3F" w:rsidP="001A4E5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B2A3F" w:rsidRPr="007D11FC" w:rsidRDefault="006C222E" w:rsidP="001A4E5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Adresse: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MT" w:hAnsi="ArialMT" w:cs="ArialMT"/>
        </w:rPr>
        <w:instrText xml:space="preserve"> FORMTEXT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  <w:noProof/>
        </w:rPr>
        <w:t> </w:t>
      </w:r>
      <w:r>
        <w:rPr>
          <w:rFonts w:ascii="ArialMT" w:hAnsi="ArialMT" w:cs="ArialMT"/>
          <w:noProof/>
        </w:rPr>
        <w:t> </w:t>
      </w:r>
      <w:r>
        <w:rPr>
          <w:rFonts w:ascii="ArialMT" w:hAnsi="ArialMT" w:cs="ArialMT"/>
          <w:noProof/>
        </w:rPr>
        <w:t> </w:t>
      </w:r>
      <w:r>
        <w:rPr>
          <w:rFonts w:ascii="ArialMT" w:hAnsi="ArialMT" w:cs="ArialMT"/>
          <w:noProof/>
        </w:rPr>
        <w:t> </w:t>
      </w:r>
      <w:r>
        <w:rPr>
          <w:rFonts w:ascii="ArialMT" w:hAnsi="ArialMT" w:cs="ArialMT"/>
          <w:noProof/>
        </w:rPr>
        <w:t> </w:t>
      </w:r>
      <w:r>
        <w:rPr>
          <w:rFonts w:ascii="ArialMT" w:hAnsi="ArialMT" w:cs="ArialMT"/>
        </w:rPr>
        <w:fldChar w:fldCharType="end"/>
      </w:r>
      <w:bookmarkEnd w:id="3"/>
    </w:p>
    <w:p w:rsidR="006B2A3F" w:rsidRPr="007D11FC" w:rsidRDefault="006B2A3F" w:rsidP="001A4E5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B2A3F" w:rsidRPr="007D11FC" w:rsidRDefault="006B2A3F" w:rsidP="001A4E5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D11FC">
        <w:rPr>
          <w:rFonts w:ascii="ArialMT" w:hAnsi="ArialMT" w:cs="ArialMT"/>
        </w:rPr>
        <w:t>Telefon/Mail-Adresse</w:t>
      </w:r>
      <w:r w:rsidR="007D11FC">
        <w:rPr>
          <w:rFonts w:ascii="ArialMT" w:hAnsi="ArialMT" w:cs="ArialMT"/>
        </w:rPr>
        <w:tab/>
      </w:r>
      <w:r w:rsidR="006C222E">
        <w:rPr>
          <w:rFonts w:ascii="ArialMT" w:hAnsi="ArialMT" w:cs="ArialM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C222E">
        <w:rPr>
          <w:rFonts w:ascii="ArialMT" w:hAnsi="ArialMT" w:cs="ArialMT"/>
        </w:rPr>
        <w:instrText xml:space="preserve"> FORMTEXT </w:instrText>
      </w:r>
      <w:r w:rsidR="006C222E">
        <w:rPr>
          <w:rFonts w:ascii="ArialMT" w:hAnsi="ArialMT" w:cs="ArialMT"/>
        </w:rPr>
      </w:r>
      <w:r w:rsidR="006C222E">
        <w:rPr>
          <w:rFonts w:ascii="ArialMT" w:hAnsi="ArialMT" w:cs="ArialMT"/>
        </w:rPr>
        <w:fldChar w:fldCharType="separate"/>
      </w:r>
      <w:r w:rsidR="006C222E">
        <w:rPr>
          <w:rFonts w:ascii="ArialMT" w:hAnsi="ArialMT" w:cs="ArialMT"/>
          <w:noProof/>
        </w:rPr>
        <w:t> </w:t>
      </w:r>
      <w:r w:rsidR="006C222E">
        <w:rPr>
          <w:rFonts w:ascii="ArialMT" w:hAnsi="ArialMT" w:cs="ArialMT"/>
          <w:noProof/>
        </w:rPr>
        <w:t> </w:t>
      </w:r>
      <w:r w:rsidR="006C222E">
        <w:rPr>
          <w:rFonts w:ascii="ArialMT" w:hAnsi="ArialMT" w:cs="ArialMT"/>
          <w:noProof/>
        </w:rPr>
        <w:t> </w:t>
      </w:r>
      <w:r w:rsidR="006C222E">
        <w:rPr>
          <w:rFonts w:ascii="ArialMT" w:hAnsi="ArialMT" w:cs="ArialMT"/>
          <w:noProof/>
        </w:rPr>
        <w:t> </w:t>
      </w:r>
      <w:r w:rsidR="006C222E">
        <w:rPr>
          <w:rFonts w:ascii="ArialMT" w:hAnsi="ArialMT" w:cs="ArialMT"/>
          <w:noProof/>
        </w:rPr>
        <w:t> </w:t>
      </w:r>
      <w:r w:rsidR="006C222E">
        <w:rPr>
          <w:rFonts w:ascii="ArialMT" w:hAnsi="ArialMT" w:cs="ArialMT"/>
        </w:rPr>
        <w:fldChar w:fldCharType="end"/>
      </w:r>
      <w:bookmarkEnd w:id="4"/>
    </w:p>
    <w:p w:rsidR="006B2A3F" w:rsidRPr="007D11FC" w:rsidRDefault="006B2A3F" w:rsidP="001A4E5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D11FC" w:rsidRPr="007D11FC" w:rsidRDefault="007D11FC" w:rsidP="001A4E52">
      <w:pPr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F070D" w:rsidRPr="007D11FC" w:rsidRDefault="005F070D" w:rsidP="001A4E5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125D1" w:rsidRPr="005F070D" w:rsidRDefault="006D576C" w:rsidP="001A4E52">
      <w:pPr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5F070D">
        <w:rPr>
          <w:rFonts w:ascii="ArialMT" w:hAnsi="ArialMT" w:cs="ArialMT"/>
          <w:b/>
        </w:rPr>
        <w:t>Mietobjekt</w:t>
      </w:r>
      <w:r w:rsidR="007D11FC" w:rsidRPr="005F070D">
        <w:rPr>
          <w:rFonts w:ascii="ArialMT" w:hAnsi="ArialMT" w:cs="ArialMT"/>
          <w:b/>
        </w:rPr>
        <w:tab/>
      </w:r>
      <w:r w:rsidR="005A4B62" w:rsidRPr="005F070D">
        <w:rPr>
          <w:rFonts w:ascii="ArialMT" w:hAnsi="ArialMT" w:cs="ArialMT"/>
          <w:b/>
        </w:rPr>
        <w:t xml:space="preserve">WC-Wagen mit </w:t>
      </w:r>
      <w:r w:rsidR="007D11FC" w:rsidRPr="005F070D">
        <w:rPr>
          <w:rFonts w:ascii="ArialMT" w:hAnsi="ArialMT" w:cs="ArialMT"/>
          <w:b/>
        </w:rPr>
        <w:t>3</w:t>
      </w:r>
      <w:r w:rsidR="005A4B62" w:rsidRPr="005F070D">
        <w:rPr>
          <w:rFonts w:ascii="ArialMT" w:hAnsi="ArialMT" w:cs="ArialMT"/>
          <w:b/>
        </w:rPr>
        <w:t xml:space="preserve"> Damentoiletten, 1 Herrentoilette und </w:t>
      </w:r>
    </w:p>
    <w:p w:rsidR="005A4B62" w:rsidRPr="007D11FC" w:rsidRDefault="00B125D1" w:rsidP="001A4E52">
      <w:pPr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5F070D">
        <w:rPr>
          <w:rFonts w:ascii="ArialMT" w:hAnsi="ArialMT" w:cs="ArialMT"/>
          <w:b/>
        </w:rPr>
        <w:tab/>
      </w:r>
      <w:r w:rsidR="005A4B62" w:rsidRPr="005F070D">
        <w:rPr>
          <w:rFonts w:ascii="ArialMT" w:hAnsi="ArialMT" w:cs="ArialMT"/>
          <w:b/>
        </w:rPr>
        <w:t>1 Pissoir</w:t>
      </w:r>
      <w:r w:rsidR="007D11FC" w:rsidRPr="005F070D">
        <w:rPr>
          <w:rFonts w:ascii="ArialMT" w:hAnsi="ArialMT" w:cs="ArialMT"/>
          <w:b/>
        </w:rPr>
        <w:t xml:space="preserve"> (3-fach)</w:t>
      </w:r>
    </w:p>
    <w:p w:rsidR="005F070D" w:rsidRPr="007D11FC" w:rsidRDefault="005F070D" w:rsidP="005A4B6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D11FC" w:rsidRDefault="007D11FC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F070D" w:rsidRDefault="005F070D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125D1" w:rsidRPr="00935F23" w:rsidRDefault="005A4B62" w:rsidP="00935F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935F23">
        <w:rPr>
          <w:rFonts w:ascii="ArialMT" w:hAnsi="ArialMT" w:cs="ArialMT"/>
          <w:b/>
        </w:rPr>
        <w:t>Miet</w:t>
      </w:r>
      <w:r w:rsidR="007D11FC" w:rsidRPr="00935F23">
        <w:rPr>
          <w:rFonts w:ascii="ArialMT" w:hAnsi="ArialMT" w:cs="ArialMT"/>
          <w:b/>
        </w:rPr>
        <w:t>dauer</w:t>
      </w:r>
    </w:p>
    <w:p w:rsidR="00935F23" w:rsidRPr="00935F23" w:rsidRDefault="00935F23" w:rsidP="00935F23">
      <w:pPr>
        <w:spacing w:after="0" w:line="240" w:lineRule="auto"/>
        <w:jc w:val="both"/>
        <w:rPr>
          <w:rFonts w:ascii="Arial" w:hAnsi="Arial" w:cs="Arial"/>
        </w:rPr>
      </w:pPr>
      <w:r w:rsidRPr="00935F23">
        <w:rPr>
          <w:rFonts w:ascii="Arial" w:hAnsi="Arial" w:cs="Arial"/>
        </w:rPr>
        <w:t xml:space="preserve">Die Mietdauer beginnt mit der Abholung des </w:t>
      </w:r>
      <w:r>
        <w:rPr>
          <w:rFonts w:ascii="Arial" w:hAnsi="Arial" w:cs="Arial"/>
        </w:rPr>
        <w:t>WC-Wagens</w:t>
      </w:r>
      <w:r w:rsidRPr="00935F23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Leibstadt</w:t>
      </w:r>
      <w:r w:rsidRPr="00935F23">
        <w:rPr>
          <w:rFonts w:ascii="Arial" w:hAnsi="Arial" w:cs="Arial"/>
        </w:rPr>
        <w:t xml:space="preserve"> und endet mit der ordnungsgemäßen Rückgabe und erfolgter Abnahme d</w:t>
      </w:r>
      <w:r>
        <w:rPr>
          <w:rFonts w:ascii="Arial" w:hAnsi="Arial" w:cs="Arial"/>
        </w:rPr>
        <w:t>urch den Vermieter.</w:t>
      </w:r>
    </w:p>
    <w:p w:rsidR="00935F23" w:rsidRPr="00935F23" w:rsidRDefault="00935F23" w:rsidP="00935F23">
      <w:pPr>
        <w:autoSpaceDE w:val="0"/>
        <w:autoSpaceDN w:val="0"/>
        <w:adjustRightInd w:val="0"/>
        <w:spacing w:after="0" w:line="240" w:lineRule="auto"/>
        <w:rPr>
          <w:rFonts w:ascii="Arial" w:eastAsia="Wingdings2" w:hAnsi="Arial" w:cs="Arial"/>
        </w:rPr>
      </w:pPr>
    </w:p>
    <w:p w:rsidR="00B125D1" w:rsidRDefault="00B125D1" w:rsidP="005A4B62">
      <w:pPr>
        <w:autoSpaceDE w:val="0"/>
        <w:autoSpaceDN w:val="0"/>
        <w:adjustRightInd w:val="0"/>
        <w:spacing w:after="0" w:line="240" w:lineRule="auto"/>
        <w:rPr>
          <w:rFonts w:ascii="Wingdings2" w:eastAsia="Wingdings2" w:hAnsi="Arial-BoldMT" w:cs="Wingdings2"/>
        </w:rPr>
      </w:pPr>
      <w:r>
        <w:rPr>
          <w:rFonts w:ascii="Wingdings2" w:eastAsia="Wingdings2" w:hAnsi="Arial-BoldMT" w:cs="Wingdings2"/>
        </w:rPr>
        <w:t xml:space="preserve">Der WC-Wagen wird an insgesamt </w:t>
      </w:r>
      <w:r w:rsidR="006C222E">
        <w:rPr>
          <w:rFonts w:ascii="Wingdings2" w:eastAsia="Wingdings2" w:hAnsi="Arial-BoldMT" w:cs="Wingdings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C222E">
        <w:rPr>
          <w:rFonts w:ascii="Wingdings2" w:eastAsia="Wingdings2" w:hAnsi="Arial-BoldMT" w:cs="Wingdings2"/>
        </w:rPr>
        <w:instrText xml:space="preserve"> FORMTEXT </w:instrText>
      </w:r>
      <w:r w:rsidR="006C222E">
        <w:rPr>
          <w:rFonts w:ascii="Wingdings2" w:eastAsia="Wingdings2" w:hAnsi="Arial-BoldMT" w:cs="Wingdings2"/>
        </w:rPr>
      </w:r>
      <w:r w:rsidR="006C222E">
        <w:rPr>
          <w:rFonts w:ascii="Wingdings2" w:eastAsia="Wingdings2" w:hAnsi="Arial-BoldMT" w:cs="Wingdings2"/>
        </w:rPr>
        <w:fldChar w:fldCharType="separate"/>
      </w:r>
      <w:r w:rsidR="006C222E">
        <w:rPr>
          <w:rFonts w:ascii="Wingdings2" w:eastAsia="Wingdings2" w:hAnsi="Arial-BoldMT" w:cs="Wingdings2"/>
          <w:noProof/>
        </w:rPr>
        <w:t> </w:t>
      </w:r>
      <w:r w:rsidR="006C222E">
        <w:rPr>
          <w:rFonts w:ascii="Wingdings2" w:eastAsia="Wingdings2" w:hAnsi="Arial-BoldMT" w:cs="Wingdings2"/>
          <w:noProof/>
        </w:rPr>
        <w:t> </w:t>
      </w:r>
      <w:r w:rsidR="006C222E">
        <w:rPr>
          <w:rFonts w:ascii="Wingdings2" w:eastAsia="Wingdings2" w:hAnsi="Arial-BoldMT" w:cs="Wingdings2"/>
          <w:noProof/>
        </w:rPr>
        <w:t> </w:t>
      </w:r>
      <w:r w:rsidR="006C222E">
        <w:rPr>
          <w:rFonts w:ascii="Wingdings2" w:eastAsia="Wingdings2" w:hAnsi="Arial-BoldMT" w:cs="Wingdings2"/>
          <w:noProof/>
        </w:rPr>
        <w:t> </w:t>
      </w:r>
      <w:r w:rsidR="006C222E">
        <w:rPr>
          <w:rFonts w:ascii="Wingdings2" w:eastAsia="Wingdings2" w:hAnsi="Arial-BoldMT" w:cs="Wingdings2"/>
          <w:noProof/>
        </w:rPr>
        <w:t> </w:t>
      </w:r>
      <w:r w:rsidR="006C222E">
        <w:rPr>
          <w:rFonts w:ascii="Wingdings2" w:eastAsia="Wingdings2" w:hAnsi="Arial-BoldMT" w:cs="Wingdings2"/>
        </w:rPr>
        <w:fldChar w:fldCharType="end"/>
      </w:r>
      <w:bookmarkEnd w:id="5"/>
      <w:r>
        <w:rPr>
          <w:rFonts w:ascii="Wingdings2" w:eastAsia="Wingdings2" w:hAnsi="Arial-BoldMT" w:cs="Wingdings2"/>
        </w:rPr>
        <w:t xml:space="preserve"> Tagen benutzt und zwar </w:t>
      </w:r>
    </w:p>
    <w:p w:rsidR="00B125D1" w:rsidRPr="00935F23" w:rsidRDefault="00B125D1" w:rsidP="005A4B62">
      <w:pPr>
        <w:autoSpaceDE w:val="0"/>
        <w:autoSpaceDN w:val="0"/>
        <w:adjustRightInd w:val="0"/>
        <w:spacing w:after="0" w:line="240" w:lineRule="auto"/>
        <w:rPr>
          <w:rFonts w:ascii="Arial" w:eastAsia="Wingdings2" w:hAnsi="Arial" w:cs="Arial"/>
        </w:rPr>
      </w:pPr>
    </w:p>
    <w:p w:rsidR="00B125D1" w:rsidRPr="00935F23" w:rsidRDefault="006C222E" w:rsidP="005A4B62">
      <w:pPr>
        <w:autoSpaceDE w:val="0"/>
        <w:autoSpaceDN w:val="0"/>
        <w:adjustRightInd w:val="0"/>
        <w:spacing w:after="0" w:line="240" w:lineRule="auto"/>
        <w:rPr>
          <w:rFonts w:ascii="Arial" w:eastAsia="Wingdings2" w:hAnsi="Arial" w:cs="Arial"/>
        </w:rPr>
      </w:pPr>
      <w:r>
        <w:rPr>
          <w:rFonts w:ascii="Arial" w:eastAsia="Wingdings2" w:hAnsi="Arial" w:cs="Arial"/>
        </w:rPr>
        <w:t xml:space="preserve">vom </w:t>
      </w:r>
      <w:r>
        <w:rPr>
          <w:rFonts w:ascii="Arial" w:eastAsia="Wingdings2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eastAsia="Wingdings2" w:hAnsi="Arial" w:cs="Arial"/>
        </w:rPr>
        <w:instrText xml:space="preserve"> FORMTEXT </w:instrText>
      </w:r>
      <w:r>
        <w:rPr>
          <w:rFonts w:ascii="Arial" w:eastAsia="Wingdings2" w:hAnsi="Arial" w:cs="Arial"/>
        </w:rPr>
      </w:r>
      <w:r>
        <w:rPr>
          <w:rFonts w:ascii="Arial" w:eastAsia="Wingdings2" w:hAnsi="Arial" w:cs="Arial"/>
        </w:rPr>
        <w:fldChar w:fldCharType="separate"/>
      </w:r>
      <w:r>
        <w:rPr>
          <w:rFonts w:ascii="Arial" w:eastAsia="Wingdings2" w:hAnsi="Arial" w:cs="Arial"/>
          <w:noProof/>
        </w:rPr>
        <w:t> </w:t>
      </w:r>
      <w:r>
        <w:rPr>
          <w:rFonts w:ascii="Arial" w:eastAsia="Wingdings2" w:hAnsi="Arial" w:cs="Arial"/>
          <w:noProof/>
        </w:rPr>
        <w:t> </w:t>
      </w:r>
      <w:r>
        <w:rPr>
          <w:rFonts w:ascii="Arial" w:eastAsia="Wingdings2" w:hAnsi="Arial" w:cs="Arial"/>
          <w:noProof/>
        </w:rPr>
        <w:t> </w:t>
      </w:r>
      <w:r>
        <w:rPr>
          <w:rFonts w:ascii="Arial" w:eastAsia="Wingdings2" w:hAnsi="Arial" w:cs="Arial"/>
          <w:noProof/>
        </w:rPr>
        <w:t> </w:t>
      </w:r>
      <w:r>
        <w:rPr>
          <w:rFonts w:ascii="Arial" w:eastAsia="Wingdings2" w:hAnsi="Arial" w:cs="Arial"/>
          <w:noProof/>
        </w:rPr>
        <w:t> </w:t>
      </w:r>
      <w:r>
        <w:rPr>
          <w:rFonts w:ascii="Arial" w:eastAsia="Wingdings2" w:hAnsi="Arial" w:cs="Arial"/>
        </w:rPr>
        <w:fldChar w:fldCharType="end"/>
      </w:r>
      <w:bookmarkEnd w:id="6"/>
      <w:r>
        <w:rPr>
          <w:rFonts w:ascii="Arial" w:eastAsia="Wingdings2" w:hAnsi="Arial" w:cs="Arial"/>
        </w:rPr>
        <w:t xml:space="preserve"> bis </w:t>
      </w:r>
      <w:r>
        <w:rPr>
          <w:rFonts w:ascii="Arial" w:eastAsia="Wingdings2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eastAsia="Wingdings2" w:hAnsi="Arial" w:cs="Arial"/>
        </w:rPr>
        <w:instrText xml:space="preserve"> FORMTEXT </w:instrText>
      </w:r>
      <w:r>
        <w:rPr>
          <w:rFonts w:ascii="Arial" w:eastAsia="Wingdings2" w:hAnsi="Arial" w:cs="Arial"/>
        </w:rPr>
      </w:r>
      <w:r>
        <w:rPr>
          <w:rFonts w:ascii="Arial" w:eastAsia="Wingdings2" w:hAnsi="Arial" w:cs="Arial"/>
        </w:rPr>
        <w:fldChar w:fldCharType="separate"/>
      </w:r>
      <w:r>
        <w:rPr>
          <w:rFonts w:ascii="Arial" w:eastAsia="Wingdings2" w:hAnsi="Arial" w:cs="Arial"/>
          <w:noProof/>
        </w:rPr>
        <w:t> </w:t>
      </w:r>
      <w:r>
        <w:rPr>
          <w:rFonts w:ascii="Arial" w:eastAsia="Wingdings2" w:hAnsi="Arial" w:cs="Arial"/>
          <w:noProof/>
        </w:rPr>
        <w:t> </w:t>
      </w:r>
      <w:r>
        <w:rPr>
          <w:rFonts w:ascii="Arial" w:eastAsia="Wingdings2" w:hAnsi="Arial" w:cs="Arial"/>
          <w:noProof/>
        </w:rPr>
        <w:t> </w:t>
      </w:r>
      <w:r>
        <w:rPr>
          <w:rFonts w:ascii="Arial" w:eastAsia="Wingdings2" w:hAnsi="Arial" w:cs="Arial"/>
          <w:noProof/>
        </w:rPr>
        <w:t> </w:t>
      </w:r>
      <w:r>
        <w:rPr>
          <w:rFonts w:ascii="Arial" w:eastAsia="Wingdings2" w:hAnsi="Arial" w:cs="Arial"/>
          <w:noProof/>
        </w:rPr>
        <w:t> </w:t>
      </w:r>
      <w:r>
        <w:rPr>
          <w:rFonts w:ascii="Arial" w:eastAsia="Wingdings2" w:hAnsi="Arial" w:cs="Arial"/>
        </w:rPr>
        <w:fldChar w:fldCharType="end"/>
      </w:r>
      <w:bookmarkEnd w:id="7"/>
    </w:p>
    <w:p w:rsidR="00B125D1" w:rsidRPr="00935F23" w:rsidRDefault="00B125D1" w:rsidP="005A4B62">
      <w:pPr>
        <w:autoSpaceDE w:val="0"/>
        <w:autoSpaceDN w:val="0"/>
        <w:adjustRightInd w:val="0"/>
        <w:spacing w:after="0" w:line="240" w:lineRule="auto"/>
        <w:rPr>
          <w:rFonts w:ascii="Arial" w:eastAsia="Wingdings2" w:hAnsi="Arial" w:cs="Arial"/>
        </w:rPr>
      </w:pPr>
    </w:p>
    <w:p w:rsidR="00935F23" w:rsidRPr="00935F23" w:rsidRDefault="00935F23" w:rsidP="005A4B6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F070D" w:rsidRDefault="005F070D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1D3443" w:rsidRPr="004D5CD9" w:rsidRDefault="004D5CD9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</w:rPr>
      </w:pPr>
      <w:r w:rsidRPr="004D5CD9">
        <w:rPr>
          <w:rFonts w:ascii="ArialMT" w:hAnsi="ArialMT" w:cs="ArialMT"/>
          <w:i/>
        </w:rPr>
        <w:t>Durch Vermieter auszufüllen</w:t>
      </w:r>
    </w:p>
    <w:p w:rsidR="004D5CD9" w:rsidRPr="007D11FC" w:rsidRDefault="004D5CD9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A4B62" w:rsidRPr="007D11FC" w:rsidRDefault="006D576C" w:rsidP="005A4B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Mietzins</w:t>
      </w:r>
    </w:p>
    <w:p w:rsidR="00BF11F4" w:rsidRDefault="00BF11F4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F11F4" w:rsidRDefault="008F1C33" w:rsidP="006C222E">
      <w:pPr>
        <w:tabs>
          <w:tab w:val="left" w:pos="42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sym w:font="Wingdings" w:char="F071"/>
      </w:r>
      <w:r w:rsidR="00BF11F4">
        <w:rPr>
          <w:rFonts w:ascii="ArialMT" w:hAnsi="ArialMT" w:cs="ArialMT"/>
        </w:rPr>
        <w:tab/>
        <w:t>Preis pro Wochen</w:t>
      </w:r>
      <w:r w:rsidR="006C222E">
        <w:rPr>
          <w:rFonts w:ascii="ArialMT" w:hAnsi="ArialMT" w:cs="ArialMT"/>
        </w:rPr>
        <w:t xml:space="preserve">ende für einheimische Benützer </w:t>
      </w:r>
      <w:r w:rsidR="006C222E">
        <w:rPr>
          <w:rFonts w:ascii="ArialMT" w:hAnsi="ArialMT" w:cs="ArialMT"/>
        </w:rPr>
        <w:tab/>
      </w:r>
      <w:r w:rsidR="00BF11F4">
        <w:rPr>
          <w:rFonts w:ascii="ArialMT" w:hAnsi="ArialMT" w:cs="ArialMT"/>
        </w:rPr>
        <w:t>Fr. 300.--</w:t>
      </w:r>
    </w:p>
    <w:p w:rsidR="00BF11F4" w:rsidRDefault="00BF11F4" w:rsidP="006C222E">
      <w:pPr>
        <w:tabs>
          <w:tab w:val="left" w:pos="42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F11F4" w:rsidRDefault="008F1C33" w:rsidP="006C222E">
      <w:pPr>
        <w:tabs>
          <w:tab w:val="left" w:pos="42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sym w:font="Wingdings" w:char="F071"/>
      </w:r>
      <w:r w:rsidR="00BF11F4">
        <w:rPr>
          <w:rFonts w:ascii="ArialMT" w:hAnsi="ArialMT" w:cs="ArialMT"/>
        </w:rPr>
        <w:tab/>
        <w:t>Preis pro Woch</w:t>
      </w:r>
      <w:r w:rsidR="006C222E">
        <w:rPr>
          <w:rFonts w:ascii="ArialMT" w:hAnsi="ArialMT" w:cs="ArialMT"/>
        </w:rPr>
        <w:t xml:space="preserve">enende für auswärtige Benützer </w:t>
      </w:r>
      <w:r w:rsidR="006C222E">
        <w:rPr>
          <w:rFonts w:ascii="ArialMT" w:hAnsi="ArialMT" w:cs="ArialMT"/>
        </w:rPr>
        <w:tab/>
      </w:r>
      <w:r w:rsidR="00BF11F4">
        <w:rPr>
          <w:rFonts w:ascii="ArialMT" w:hAnsi="ArialMT" w:cs="ArialMT"/>
        </w:rPr>
        <w:t>Fr. 500.--</w:t>
      </w:r>
    </w:p>
    <w:p w:rsidR="00BF11F4" w:rsidRDefault="00BF11F4" w:rsidP="006C222E">
      <w:pPr>
        <w:tabs>
          <w:tab w:val="left" w:pos="42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F11F4" w:rsidRDefault="008F1C33" w:rsidP="006C222E">
      <w:pPr>
        <w:tabs>
          <w:tab w:val="left" w:pos="42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sym w:font="Wingdings" w:char="F071"/>
      </w:r>
      <w:r w:rsidR="00BF11F4">
        <w:rPr>
          <w:rFonts w:ascii="ArialMT" w:hAnsi="ArialMT" w:cs="ArialMT"/>
        </w:rPr>
        <w:tab/>
        <w:t>Preis pro Tag</w:t>
      </w:r>
      <w:r w:rsidR="006C222E">
        <w:rPr>
          <w:rFonts w:ascii="ArialMT" w:hAnsi="ArialMT" w:cs="ArialMT"/>
        </w:rPr>
        <w:t xml:space="preserve"> </w:t>
      </w:r>
      <w:r w:rsidR="006C222E">
        <w:rPr>
          <w:rFonts w:ascii="ArialMT" w:hAnsi="ArialMT" w:cs="ArialMT"/>
        </w:rPr>
        <w:tab/>
      </w:r>
      <w:r w:rsidR="00BF11F4">
        <w:rPr>
          <w:rFonts w:ascii="ArialMT" w:hAnsi="ArialMT" w:cs="ArialMT"/>
        </w:rPr>
        <w:t>Fr. 300.--</w:t>
      </w:r>
    </w:p>
    <w:p w:rsidR="001D3443" w:rsidRDefault="001D3443" w:rsidP="006C222E">
      <w:pPr>
        <w:tabs>
          <w:tab w:val="left" w:pos="42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1D3443" w:rsidRDefault="008F1C33" w:rsidP="006C222E">
      <w:pPr>
        <w:tabs>
          <w:tab w:val="left" w:pos="42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sym w:font="Wingdings" w:char="F071"/>
      </w:r>
      <w:r w:rsidR="001D3443">
        <w:rPr>
          <w:rFonts w:ascii="ArialMT" w:hAnsi="ArialMT" w:cs="ArialMT"/>
        </w:rPr>
        <w:tab/>
        <w:t>Preis pro Woche</w:t>
      </w:r>
      <w:r w:rsidR="006C222E">
        <w:rPr>
          <w:rFonts w:ascii="ArialMT" w:hAnsi="ArialMT" w:cs="ArialMT"/>
        </w:rPr>
        <w:t xml:space="preserve"> </w:t>
      </w:r>
      <w:r w:rsidR="006C222E">
        <w:rPr>
          <w:rFonts w:ascii="ArialMT" w:hAnsi="ArialMT" w:cs="ArialMT"/>
        </w:rPr>
        <w:tab/>
      </w:r>
      <w:r w:rsidR="001D3443">
        <w:rPr>
          <w:rFonts w:ascii="ArialMT" w:hAnsi="ArialMT" w:cs="ArialMT"/>
        </w:rPr>
        <w:t>Fr. 800.</w:t>
      </w:r>
      <w:r w:rsidR="00A70602">
        <w:rPr>
          <w:rFonts w:ascii="ArialMT" w:hAnsi="ArialMT" w:cs="ArialMT"/>
        </w:rPr>
        <w:t>—</w:t>
      </w:r>
    </w:p>
    <w:p w:rsidR="00A70602" w:rsidRDefault="00A70602" w:rsidP="006C222E">
      <w:pPr>
        <w:tabs>
          <w:tab w:val="left" w:pos="42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70602" w:rsidRDefault="00A70602" w:rsidP="006C222E">
      <w:pPr>
        <w:tabs>
          <w:tab w:val="left" w:pos="42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sym w:font="Wingdings" w:char="F071"/>
      </w:r>
      <w:r>
        <w:rPr>
          <w:rFonts w:ascii="ArialMT" w:hAnsi="ArialMT" w:cs="ArialMT"/>
        </w:rPr>
        <w:tab/>
        <w:t>kein Mietzins</w:t>
      </w:r>
    </w:p>
    <w:p w:rsidR="00A70602" w:rsidRDefault="00A70602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A4B62" w:rsidRPr="00F607EE" w:rsidRDefault="00DB332D" w:rsidP="005A4B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>
        <w:rPr>
          <w:rFonts w:ascii="ArialMT" w:hAnsi="ArialMT" w:cs="ArialMT"/>
        </w:rPr>
        <w:t>Die Miete ist</w:t>
      </w:r>
      <w:r w:rsidR="001D3443">
        <w:rPr>
          <w:rFonts w:ascii="ArialMT" w:hAnsi="ArialMT" w:cs="ArialMT"/>
        </w:rPr>
        <w:t xml:space="preserve"> mit beiliegendem Einzahlungsschein</w:t>
      </w:r>
      <w:r>
        <w:rPr>
          <w:rFonts w:ascii="ArialMT" w:hAnsi="ArialMT" w:cs="ArialMT"/>
        </w:rPr>
        <w:t xml:space="preserve"> </w:t>
      </w:r>
      <w:r>
        <w:rPr>
          <w:rFonts w:ascii="Arial-BoldMT" w:hAnsi="Arial-BoldMT" w:cs="Arial-BoldMT"/>
          <w:b/>
          <w:bCs/>
        </w:rPr>
        <w:t>z</w:t>
      </w:r>
      <w:r w:rsidR="005A4B62" w:rsidRPr="007D11FC">
        <w:rPr>
          <w:rFonts w:ascii="Arial-BoldMT" w:hAnsi="Arial-BoldMT" w:cs="Arial-BoldMT"/>
          <w:b/>
          <w:bCs/>
        </w:rPr>
        <w:t xml:space="preserve">ahlbar netto innerhalb von 30 Tagen </w:t>
      </w:r>
      <w:r w:rsidR="00F607EE">
        <w:rPr>
          <w:rFonts w:ascii="Arial-BoldMT" w:hAnsi="Arial-BoldMT" w:cs="Arial-BoldMT"/>
          <w:b/>
          <w:bCs/>
        </w:rPr>
        <w:t>nach Vertragsabschluss,</w:t>
      </w:r>
      <w:r w:rsidR="00F607EE">
        <w:rPr>
          <w:rFonts w:ascii="Arial-BoldMT" w:hAnsi="Arial-BoldMT" w:cs="Arial-BoldMT"/>
          <w:bCs/>
        </w:rPr>
        <w:t xml:space="preserve"> in jedem Fall vor der Benützung.</w:t>
      </w:r>
    </w:p>
    <w:p w:rsidR="00DB332D" w:rsidRDefault="00DB332D" w:rsidP="005A4B6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5CD9" w:rsidRDefault="004D5CD9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A4B62" w:rsidRDefault="005A4B62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D11FC">
        <w:rPr>
          <w:rFonts w:ascii="ArialMT" w:hAnsi="ArialMT" w:cs="ArialMT"/>
        </w:rPr>
        <w:t>Dieser Vertrag ist zweifach ausgefertigt und enthält alle getroffenen Abmachungen. Jede Änderung oder Ergänzung</w:t>
      </w:r>
      <w:r w:rsidR="006D576C">
        <w:rPr>
          <w:rFonts w:ascii="ArialMT" w:hAnsi="ArialMT" w:cs="ArialMT"/>
        </w:rPr>
        <w:t xml:space="preserve"> </w:t>
      </w:r>
      <w:r w:rsidRPr="007D11FC">
        <w:rPr>
          <w:rFonts w:ascii="ArialMT" w:hAnsi="ArialMT" w:cs="ArialMT"/>
        </w:rPr>
        <w:t>derselben bedarf zu ihrer Gültigkeit der Schriftform. Der Vertrag hat erst Gültigkeit, wenn beide Vertragspartner</w:t>
      </w:r>
      <w:r w:rsidR="006D576C">
        <w:rPr>
          <w:rFonts w:ascii="ArialMT" w:hAnsi="ArialMT" w:cs="ArialMT"/>
        </w:rPr>
        <w:t xml:space="preserve"> </w:t>
      </w:r>
      <w:r w:rsidRPr="007D11FC">
        <w:rPr>
          <w:rFonts w:ascii="ArialMT" w:hAnsi="ArialMT" w:cs="ArialMT"/>
        </w:rPr>
        <w:t>unterzeichnet haben.</w:t>
      </w:r>
    </w:p>
    <w:p w:rsidR="006D576C" w:rsidRDefault="006D576C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F11F4" w:rsidRPr="007D11FC" w:rsidRDefault="00BF11F4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007E6" w:rsidRDefault="005A4B62" w:rsidP="006C222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D11FC">
        <w:rPr>
          <w:rFonts w:ascii="ArialMT" w:hAnsi="ArialMT" w:cs="ArialMT"/>
        </w:rPr>
        <w:t>Ort und Datum:</w:t>
      </w:r>
      <w:r w:rsidR="006C222E">
        <w:rPr>
          <w:rFonts w:ascii="ArialMT" w:hAnsi="ArialMT" w:cs="ArialMT"/>
        </w:rPr>
        <w:t xml:space="preserve"> </w:t>
      </w:r>
      <w:r w:rsidR="006C222E">
        <w:rPr>
          <w:rFonts w:ascii="ArialMT" w:hAnsi="ArialMT" w:cs="ArialMT"/>
        </w:rPr>
        <w:tab/>
      </w:r>
      <w:r w:rsidR="00A007E6">
        <w:rPr>
          <w:rFonts w:ascii="ArialMT" w:hAnsi="ArialMT" w:cs="ArialMT"/>
        </w:rPr>
        <w:t>Ort und Datum:</w:t>
      </w:r>
    </w:p>
    <w:p w:rsidR="00A007E6" w:rsidRDefault="00A007E6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007E6" w:rsidRDefault="00A007E6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007E6" w:rsidRDefault="00A007E6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007E6" w:rsidRDefault="00A007E6" w:rsidP="006C222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……………………………………………….</w:t>
      </w:r>
      <w:r w:rsidR="003F4B0C">
        <w:rPr>
          <w:rFonts w:ascii="ArialMT" w:hAnsi="ArialMT" w:cs="ArialMT"/>
        </w:rPr>
        <w:t xml:space="preserve"> </w:t>
      </w:r>
      <w:r w:rsidR="003F4B0C">
        <w:rPr>
          <w:rFonts w:ascii="ArialMT" w:hAnsi="ArialMT" w:cs="ArialMT"/>
        </w:rPr>
        <w:tab/>
      </w:r>
      <w:r w:rsidR="003F4B0C">
        <w:rPr>
          <w:rFonts w:ascii="ArialMT" w:hAnsi="ArialMT" w:cs="ArialM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3F4B0C">
        <w:rPr>
          <w:rFonts w:ascii="ArialMT" w:hAnsi="ArialMT" w:cs="ArialMT"/>
        </w:rPr>
        <w:instrText xml:space="preserve"> FORMTEXT </w:instrText>
      </w:r>
      <w:r w:rsidR="003F4B0C">
        <w:rPr>
          <w:rFonts w:ascii="ArialMT" w:hAnsi="ArialMT" w:cs="ArialMT"/>
        </w:rPr>
      </w:r>
      <w:r w:rsidR="003F4B0C">
        <w:rPr>
          <w:rFonts w:ascii="ArialMT" w:hAnsi="ArialMT" w:cs="ArialMT"/>
        </w:rPr>
        <w:fldChar w:fldCharType="separate"/>
      </w:r>
      <w:r w:rsidR="003F4B0C">
        <w:rPr>
          <w:rFonts w:ascii="ArialMT" w:hAnsi="ArialMT" w:cs="ArialMT"/>
          <w:noProof/>
        </w:rPr>
        <w:t> </w:t>
      </w:r>
      <w:r w:rsidR="003F4B0C">
        <w:rPr>
          <w:rFonts w:ascii="ArialMT" w:hAnsi="ArialMT" w:cs="ArialMT"/>
          <w:noProof/>
        </w:rPr>
        <w:t> </w:t>
      </w:r>
      <w:r w:rsidR="003F4B0C">
        <w:rPr>
          <w:rFonts w:ascii="ArialMT" w:hAnsi="ArialMT" w:cs="ArialMT"/>
          <w:noProof/>
        </w:rPr>
        <w:t> </w:t>
      </w:r>
      <w:r w:rsidR="003F4B0C">
        <w:rPr>
          <w:rFonts w:ascii="ArialMT" w:hAnsi="ArialMT" w:cs="ArialMT"/>
          <w:noProof/>
        </w:rPr>
        <w:t> </w:t>
      </w:r>
      <w:r w:rsidR="003F4B0C">
        <w:rPr>
          <w:rFonts w:ascii="ArialMT" w:hAnsi="ArialMT" w:cs="ArialMT"/>
          <w:noProof/>
        </w:rPr>
        <w:t> </w:t>
      </w:r>
      <w:r w:rsidR="003F4B0C">
        <w:rPr>
          <w:rFonts w:ascii="ArialMT" w:hAnsi="ArialMT" w:cs="ArialMT"/>
        </w:rPr>
        <w:fldChar w:fldCharType="end"/>
      </w:r>
      <w:bookmarkEnd w:id="8"/>
    </w:p>
    <w:p w:rsidR="00A007E6" w:rsidRDefault="00A007E6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007E6" w:rsidRDefault="00A007E6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F11F4" w:rsidRPr="007D11FC" w:rsidRDefault="00BF11F4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A4B62" w:rsidRDefault="005A4B62" w:rsidP="006C222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D11FC">
        <w:rPr>
          <w:rFonts w:ascii="ArialMT" w:hAnsi="ArialMT" w:cs="ArialMT"/>
        </w:rPr>
        <w:t>Der Vermieter:</w:t>
      </w:r>
      <w:r w:rsidR="006C222E">
        <w:rPr>
          <w:rFonts w:ascii="ArialMT" w:hAnsi="ArialMT" w:cs="ArialMT"/>
        </w:rPr>
        <w:t xml:space="preserve"> </w:t>
      </w:r>
      <w:r w:rsidR="006C222E">
        <w:rPr>
          <w:rFonts w:ascii="ArialMT" w:hAnsi="ArialMT" w:cs="ArialMT"/>
        </w:rPr>
        <w:tab/>
      </w:r>
      <w:r w:rsidRPr="007D11FC">
        <w:rPr>
          <w:rFonts w:ascii="ArialMT" w:hAnsi="ArialMT" w:cs="ArialMT"/>
        </w:rPr>
        <w:t>Der/Die Mieter:</w:t>
      </w:r>
    </w:p>
    <w:p w:rsidR="006B2A3F" w:rsidRDefault="006B2A3F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007E6" w:rsidRPr="00A007E6" w:rsidRDefault="00A007E6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A007E6">
        <w:rPr>
          <w:rFonts w:ascii="ArialMT" w:hAnsi="ArialMT" w:cs="ArialMT"/>
          <w:b/>
        </w:rPr>
        <w:t>GEMEINDEKANZLEI LEIBSTADT</w:t>
      </w:r>
    </w:p>
    <w:p w:rsidR="00A007E6" w:rsidRDefault="00A007E6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007E6" w:rsidRDefault="00A007E6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007E6" w:rsidRDefault="00A007E6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007E6" w:rsidRPr="007D11FC" w:rsidRDefault="006C222E" w:rsidP="006C222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……………………………………………… </w:t>
      </w:r>
      <w:r>
        <w:rPr>
          <w:rFonts w:ascii="ArialMT" w:hAnsi="ArialMT" w:cs="ArialMT"/>
        </w:rPr>
        <w:tab/>
      </w:r>
      <w:r w:rsidR="00A007E6">
        <w:rPr>
          <w:rFonts w:ascii="ArialMT" w:hAnsi="ArialMT" w:cs="ArialMT"/>
        </w:rPr>
        <w:t>……………………………………………….</w:t>
      </w:r>
    </w:p>
    <w:p w:rsidR="006B2A3F" w:rsidRDefault="006B2A3F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64EB9" w:rsidRDefault="00564EB9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64EB9" w:rsidRDefault="00564EB9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64EB9" w:rsidRDefault="00564EB9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F5B6A" w:rsidRDefault="006F5B6A" w:rsidP="006F5B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 Originale an Mieter (bitte 1 Ex. unterschrieben retournieren)</w:t>
      </w:r>
    </w:p>
    <w:p w:rsidR="001D3443" w:rsidRDefault="001D3443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564EB9" w:rsidRPr="00564EB9" w:rsidRDefault="00564EB9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564EB9">
        <w:rPr>
          <w:rFonts w:ascii="ArialMT" w:hAnsi="ArialMT" w:cs="ArialMT"/>
          <w:sz w:val="18"/>
          <w:szCs w:val="18"/>
        </w:rPr>
        <w:t>Kopie an:</w:t>
      </w:r>
    </w:p>
    <w:p w:rsidR="00564EB9" w:rsidRPr="00564EB9" w:rsidRDefault="00564EB9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564EB9">
        <w:rPr>
          <w:rFonts w:ascii="ArialMT" w:hAnsi="ArialMT" w:cs="ArialMT"/>
          <w:sz w:val="18"/>
          <w:szCs w:val="18"/>
        </w:rPr>
        <w:t>- Technische Betriebe Leibstadt</w:t>
      </w:r>
    </w:p>
    <w:p w:rsidR="00564EB9" w:rsidRDefault="00564EB9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564EB9">
        <w:rPr>
          <w:rFonts w:ascii="ArialMT" w:hAnsi="ArialMT" w:cs="ArialMT"/>
          <w:sz w:val="18"/>
          <w:szCs w:val="18"/>
        </w:rPr>
        <w:t>- Abteilung Finanzen</w:t>
      </w:r>
    </w:p>
    <w:p w:rsidR="00E10BE4" w:rsidRPr="00564EB9" w:rsidRDefault="00E10BE4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- Terminordner</w:t>
      </w:r>
    </w:p>
    <w:p w:rsidR="00564EB9" w:rsidRPr="00564EB9" w:rsidRDefault="00564EB9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564EB9">
        <w:rPr>
          <w:rFonts w:ascii="ArialMT" w:hAnsi="ArialMT" w:cs="ArialMT"/>
          <w:sz w:val="18"/>
          <w:szCs w:val="18"/>
        </w:rPr>
        <w:t>- Akten</w:t>
      </w:r>
    </w:p>
    <w:p w:rsidR="006B2A3F" w:rsidRPr="007D11FC" w:rsidRDefault="006B2A3F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B2A3F" w:rsidRPr="007D11FC" w:rsidRDefault="006B2A3F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64D4A" w:rsidRDefault="00A64D4A">
      <w:pPr>
        <w:rPr>
          <w:rFonts w:ascii="ArialMT" w:hAnsi="ArialMT" w:cs="ArialMT"/>
        </w:rPr>
      </w:pPr>
      <w:r>
        <w:rPr>
          <w:rFonts w:ascii="ArialMT" w:hAnsi="ArialMT" w:cs="ArialMT"/>
        </w:rPr>
        <w:br w:type="page"/>
      </w:r>
    </w:p>
    <w:p w:rsidR="006B2A3F" w:rsidRPr="007D11FC" w:rsidRDefault="006B2A3F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A4B62" w:rsidRDefault="00A64D4A" w:rsidP="005A4B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  <w:r>
        <w:rPr>
          <w:rFonts w:ascii="Arial-BoldMT" w:hAnsi="Arial-BoldMT" w:cs="Arial-BoldMT"/>
          <w:b/>
          <w:bCs/>
          <w:sz w:val="40"/>
          <w:szCs w:val="40"/>
        </w:rPr>
        <w:t xml:space="preserve">Allgemeine </w:t>
      </w:r>
      <w:r w:rsidR="005A4B62">
        <w:rPr>
          <w:rFonts w:ascii="Arial-BoldMT" w:hAnsi="Arial-BoldMT" w:cs="Arial-BoldMT"/>
          <w:b/>
          <w:bCs/>
          <w:sz w:val="40"/>
          <w:szCs w:val="40"/>
        </w:rPr>
        <w:t>Vertragsbestimmungen</w:t>
      </w:r>
    </w:p>
    <w:p w:rsidR="006B2A3F" w:rsidRPr="007D11FC" w:rsidRDefault="006B2A3F" w:rsidP="005A4B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A4B62" w:rsidRPr="005F070D" w:rsidRDefault="005A4B62" w:rsidP="005A4B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5F070D">
        <w:rPr>
          <w:rFonts w:ascii="Arial-BoldMT" w:hAnsi="Arial-BoldMT" w:cs="Arial-BoldMT"/>
          <w:b/>
          <w:bCs/>
        </w:rPr>
        <w:t>1. Übergabe</w:t>
      </w:r>
    </w:p>
    <w:p w:rsidR="005A4B62" w:rsidRPr="005F070D" w:rsidRDefault="005A4B62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5F070D">
        <w:rPr>
          <w:rFonts w:ascii="ArialMT" w:hAnsi="ArialMT" w:cs="ArialMT"/>
        </w:rPr>
        <w:t xml:space="preserve">Das Mietobjekt </w:t>
      </w:r>
      <w:r w:rsidR="00AE5F78" w:rsidRPr="005F070D">
        <w:rPr>
          <w:rFonts w:ascii="ArialMT" w:hAnsi="ArialMT" w:cs="ArialMT"/>
        </w:rPr>
        <w:t xml:space="preserve">wird </w:t>
      </w:r>
      <w:r w:rsidRPr="005F070D">
        <w:rPr>
          <w:rFonts w:ascii="ArialMT" w:hAnsi="ArialMT" w:cs="ArialMT"/>
        </w:rPr>
        <w:t xml:space="preserve">dem Mieter </w:t>
      </w:r>
      <w:r w:rsidR="008254D2">
        <w:rPr>
          <w:rFonts w:ascii="ArialMT" w:hAnsi="ArialMT" w:cs="ArialMT"/>
        </w:rPr>
        <w:t xml:space="preserve">zusammen mit dem Schlüssel </w:t>
      </w:r>
      <w:r w:rsidRPr="005F070D">
        <w:rPr>
          <w:rFonts w:ascii="ArialMT" w:hAnsi="ArialMT" w:cs="ArialMT"/>
        </w:rPr>
        <w:t xml:space="preserve">in </w:t>
      </w:r>
      <w:r w:rsidR="005F070D" w:rsidRPr="005F070D">
        <w:rPr>
          <w:rFonts w:ascii="ArialMT" w:hAnsi="ArialMT" w:cs="ArialMT"/>
        </w:rPr>
        <w:t xml:space="preserve">ordnungsgemässem </w:t>
      </w:r>
      <w:r w:rsidRPr="005F070D">
        <w:rPr>
          <w:rFonts w:ascii="ArialMT" w:hAnsi="ArialMT" w:cs="ArialMT"/>
        </w:rPr>
        <w:t>Zustand übergeben.</w:t>
      </w:r>
    </w:p>
    <w:p w:rsidR="00424D51" w:rsidRPr="005F070D" w:rsidRDefault="00424D51" w:rsidP="00424D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Die Vermietung des </w:t>
      </w:r>
      <w:r w:rsidRPr="005F070D">
        <w:rPr>
          <w:rFonts w:ascii="ArialMT" w:hAnsi="ArialMT" w:cs="ArialMT"/>
        </w:rPr>
        <w:t>WC-Wagen</w:t>
      </w:r>
      <w:r>
        <w:rPr>
          <w:rFonts w:ascii="ArialMT" w:hAnsi="ArialMT" w:cs="ArialMT"/>
        </w:rPr>
        <w:t>s erfolgt ohne Verbrauchsmaterial</w:t>
      </w:r>
      <w:r w:rsidRPr="005F070D">
        <w:rPr>
          <w:rFonts w:ascii="ArialMT" w:hAnsi="ArialMT" w:cs="ArialMT"/>
        </w:rPr>
        <w:t>.</w:t>
      </w:r>
    </w:p>
    <w:p w:rsidR="00424D51" w:rsidRDefault="00424D51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24D51" w:rsidRPr="00424D51" w:rsidRDefault="00424D51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424D51">
        <w:rPr>
          <w:rFonts w:ascii="ArialMT" w:hAnsi="ArialMT" w:cs="ArialMT"/>
          <w:b/>
        </w:rPr>
        <w:t>2. Transport</w:t>
      </w:r>
    </w:p>
    <w:p w:rsidR="00A007E6" w:rsidRPr="005F070D" w:rsidRDefault="00F607EE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Der </w:t>
      </w:r>
      <w:r w:rsidR="005A4B62" w:rsidRPr="005F070D">
        <w:rPr>
          <w:rFonts w:ascii="ArialMT" w:hAnsi="ArialMT" w:cs="ArialMT"/>
        </w:rPr>
        <w:t>WC-Wagen</w:t>
      </w:r>
      <w:r w:rsidR="00A007E6" w:rsidRPr="005F070D">
        <w:rPr>
          <w:rFonts w:ascii="ArialMT" w:hAnsi="ArialMT" w:cs="ArialMT"/>
        </w:rPr>
        <w:t xml:space="preserve"> ist </w:t>
      </w:r>
      <w:r>
        <w:rPr>
          <w:rFonts w:ascii="ArialMT" w:hAnsi="ArialMT" w:cs="ArialMT"/>
        </w:rPr>
        <w:t xml:space="preserve">eingelöst. Er ist </w:t>
      </w:r>
      <w:r w:rsidR="005A4B62" w:rsidRPr="005F070D">
        <w:rPr>
          <w:rFonts w:ascii="ArialMT" w:hAnsi="ArialMT" w:cs="ArialMT"/>
        </w:rPr>
        <w:t xml:space="preserve">durch den Mieter </w:t>
      </w:r>
      <w:r w:rsidR="00A007E6" w:rsidRPr="005F070D">
        <w:rPr>
          <w:rFonts w:ascii="ArialMT" w:hAnsi="ArialMT" w:cs="ArialMT"/>
        </w:rPr>
        <w:t xml:space="preserve">bei Mietbeginn abzuholen und </w:t>
      </w:r>
      <w:r w:rsidR="005A4B62" w:rsidRPr="005F070D">
        <w:rPr>
          <w:rFonts w:ascii="ArialMT" w:hAnsi="ArialMT" w:cs="ArialMT"/>
        </w:rPr>
        <w:t>bei Mietende</w:t>
      </w:r>
      <w:r w:rsidR="00A007E6" w:rsidRPr="005F070D">
        <w:rPr>
          <w:rFonts w:ascii="ArialMT" w:hAnsi="ArialMT" w:cs="ArialMT"/>
        </w:rPr>
        <w:t xml:space="preserve"> wieder zurückzubringen</w:t>
      </w:r>
      <w:r w:rsidR="005A4B62" w:rsidRPr="005F070D">
        <w:rPr>
          <w:rFonts w:ascii="ArialMT" w:hAnsi="ArialMT" w:cs="ArialMT"/>
        </w:rPr>
        <w:t>.</w:t>
      </w:r>
    </w:p>
    <w:p w:rsidR="006B2A3F" w:rsidRDefault="006B2A3F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F070D" w:rsidRPr="005F070D" w:rsidRDefault="00424D51" w:rsidP="005F0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5F070D" w:rsidRPr="005F070D">
        <w:rPr>
          <w:rFonts w:ascii="Arial" w:hAnsi="Arial" w:cs="Arial"/>
          <w:b/>
        </w:rPr>
        <w:t>. Rückgabe</w:t>
      </w:r>
    </w:p>
    <w:p w:rsidR="005F070D" w:rsidRPr="00935F23" w:rsidRDefault="005F070D" w:rsidP="005F0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Sofern nichts anderes vereinbart, hat die Rückgabe des WC-Wagens</w:t>
      </w:r>
      <w:r w:rsidR="00424D51">
        <w:rPr>
          <w:rFonts w:ascii="Arial" w:hAnsi="Arial" w:cs="Arial"/>
        </w:rPr>
        <w:t xml:space="preserve"> zusammen mit dem Schlüssel</w:t>
      </w:r>
      <w:r>
        <w:rPr>
          <w:rFonts w:ascii="Arial" w:hAnsi="Arial" w:cs="Arial"/>
        </w:rPr>
        <w:t xml:space="preserve"> spätestens am Tage nach Beendigung des Mietvertrages bis um 16 Uhr in Leibstadt zu erfolgen. Für jeden säumigen Tag wird eine zusätzliche Gebühr von Fr. 50.-- berechnet.</w:t>
      </w:r>
    </w:p>
    <w:p w:rsidR="00424D51" w:rsidRPr="00424D51" w:rsidRDefault="00424D51" w:rsidP="00424D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424D51">
        <w:rPr>
          <w:rFonts w:ascii="ArialMT" w:hAnsi="ArialMT" w:cs="ArialMT"/>
        </w:rPr>
        <w:t>Der Mieter hat für Mängel aufzukommen, die über die normale Abnützung hinausgehen und fehlende Schlüssel zu ersetzen.</w:t>
      </w:r>
    </w:p>
    <w:p w:rsidR="005F070D" w:rsidRPr="005F070D" w:rsidRDefault="005F070D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007E6" w:rsidRPr="005F070D" w:rsidRDefault="00424D51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4</w:t>
      </w:r>
      <w:r w:rsidR="00A007E6" w:rsidRPr="005F070D">
        <w:rPr>
          <w:rFonts w:ascii="ArialMT" w:hAnsi="ArialMT" w:cs="ArialMT"/>
          <w:b/>
        </w:rPr>
        <w:t>. Reinigung</w:t>
      </w:r>
    </w:p>
    <w:p w:rsidR="00A007E6" w:rsidRPr="005F070D" w:rsidRDefault="00A007E6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5F070D">
        <w:rPr>
          <w:rFonts w:ascii="ArialMT" w:hAnsi="ArialMT" w:cs="ArialMT"/>
        </w:rPr>
        <w:t>Der Mieter verpflichtet sich, den WC-Wage</w:t>
      </w:r>
      <w:r w:rsidR="005F070D">
        <w:rPr>
          <w:rFonts w:ascii="ArialMT" w:hAnsi="ArialMT" w:cs="ArialMT"/>
        </w:rPr>
        <w:t>n in gereinigtem Zustand zurück</w:t>
      </w:r>
      <w:r w:rsidRPr="005F070D">
        <w:rPr>
          <w:rFonts w:ascii="ArialMT" w:hAnsi="ArialMT" w:cs="ArialMT"/>
        </w:rPr>
        <w:t xml:space="preserve">zubringen. Bei Rückgabe erfolgt eine Kontrolle durch die Technischen Betriebe. </w:t>
      </w:r>
      <w:r w:rsidR="005F070D" w:rsidRPr="005F070D">
        <w:rPr>
          <w:rFonts w:ascii="ArialMT" w:hAnsi="ArialMT" w:cs="ArialMT"/>
        </w:rPr>
        <w:t>Allfällige Nachreinigungen werden dem Mieter zu einem Stundenansatz von Fr. 60.-- in Rechnung gestellt.</w:t>
      </w:r>
    </w:p>
    <w:p w:rsidR="00A007E6" w:rsidRPr="005F070D" w:rsidRDefault="00A007E6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A4B62" w:rsidRPr="00B07DC9" w:rsidRDefault="00424D51" w:rsidP="005A4B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5</w:t>
      </w:r>
      <w:r w:rsidR="005A4B62" w:rsidRPr="00B07DC9">
        <w:rPr>
          <w:rFonts w:ascii="Arial-BoldMT" w:hAnsi="Arial-BoldMT" w:cs="Arial-BoldMT"/>
          <w:b/>
          <w:bCs/>
        </w:rPr>
        <w:t>. Gebrauch</w:t>
      </w:r>
    </w:p>
    <w:p w:rsidR="005A4B62" w:rsidRPr="00B07DC9" w:rsidRDefault="005A4B62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B07DC9">
        <w:rPr>
          <w:rFonts w:ascii="ArialMT" w:hAnsi="ArialMT" w:cs="ArialMT"/>
        </w:rPr>
        <w:t xml:space="preserve">Das Mietobjekt darf ausschliesslich </w:t>
      </w:r>
      <w:r w:rsidR="00B07DC9" w:rsidRPr="00B07DC9">
        <w:rPr>
          <w:rFonts w:ascii="ArialMT" w:hAnsi="ArialMT" w:cs="ArialMT"/>
        </w:rPr>
        <w:t xml:space="preserve">nur </w:t>
      </w:r>
      <w:r w:rsidRPr="00B07DC9">
        <w:rPr>
          <w:rFonts w:ascii="ArialMT" w:hAnsi="ArialMT" w:cs="ArialMT"/>
        </w:rPr>
        <w:t>als WC-Wagen benutzt werden. Eine Änderung der Benützungsart</w:t>
      </w:r>
      <w:r w:rsidR="00A007E6" w:rsidRPr="00B07DC9">
        <w:rPr>
          <w:rFonts w:ascii="ArialMT" w:hAnsi="ArialMT" w:cs="ArialMT"/>
        </w:rPr>
        <w:t xml:space="preserve"> </w:t>
      </w:r>
      <w:r w:rsidRPr="00B07DC9">
        <w:rPr>
          <w:rFonts w:ascii="ArialMT" w:hAnsi="ArialMT" w:cs="ArialMT"/>
        </w:rPr>
        <w:t>ist nicht gestattet.</w:t>
      </w:r>
    </w:p>
    <w:p w:rsidR="005A4B62" w:rsidRPr="00B07DC9" w:rsidRDefault="00564EB9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Für den sachgemässen Auf- und Abbau hat der Mieter selbst zu sorgen. </w:t>
      </w:r>
      <w:r w:rsidR="005A4B62" w:rsidRPr="00B07DC9">
        <w:rPr>
          <w:rFonts w:ascii="ArialMT" w:hAnsi="ArialMT" w:cs="ArialMT"/>
        </w:rPr>
        <w:t>Bei der Benützung des Mietobjektes hat der Mieter alle Sorgfalt walten zu lassen. Jegliche Veränderungen</w:t>
      </w:r>
      <w:r w:rsidR="00A007E6" w:rsidRPr="00B07DC9">
        <w:rPr>
          <w:rFonts w:ascii="ArialMT" w:hAnsi="ArialMT" w:cs="ArialMT"/>
        </w:rPr>
        <w:t xml:space="preserve"> </w:t>
      </w:r>
      <w:r w:rsidR="005A4B62" w:rsidRPr="00B07DC9">
        <w:rPr>
          <w:rFonts w:ascii="ArialMT" w:hAnsi="ArialMT" w:cs="ArialMT"/>
        </w:rPr>
        <w:t>am Mietobjekt sind nicht gestattet.</w:t>
      </w:r>
    </w:p>
    <w:p w:rsidR="005A4B62" w:rsidRPr="00B07DC9" w:rsidRDefault="005A4B62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B07DC9">
        <w:rPr>
          <w:rFonts w:ascii="ArialMT" w:hAnsi="ArialMT" w:cs="ArialMT"/>
        </w:rPr>
        <w:t>Das Rauchen im WC-Wagen ist untersagt.</w:t>
      </w:r>
    </w:p>
    <w:p w:rsidR="005A4B62" w:rsidRPr="00424D51" w:rsidRDefault="005A4B62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424D51">
        <w:rPr>
          <w:rFonts w:ascii="ArialMT" w:hAnsi="ArialMT" w:cs="ArialMT"/>
        </w:rPr>
        <w:t>Der Mieter ist dafür besorgt, das Mietobjekt in sauberem Zustand zu halten. Treten während der</w:t>
      </w:r>
      <w:r w:rsidR="00424D51" w:rsidRPr="00424D51">
        <w:rPr>
          <w:rFonts w:ascii="ArialMT" w:hAnsi="ArialMT" w:cs="ArialMT"/>
        </w:rPr>
        <w:t xml:space="preserve"> </w:t>
      </w:r>
      <w:r w:rsidRPr="00424D51">
        <w:rPr>
          <w:rFonts w:ascii="ArialMT" w:hAnsi="ArialMT" w:cs="ArialMT"/>
        </w:rPr>
        <w:t>Mietzeit an der Mietsache Mängel auf, welche vom Vermieter zu beheben sind, hat ihm der Mieter</w:t>
      </w:r>
      <w:r w:rsidR="00424D51" w:rsidRPr="00424D51">
        <w:rPr>
          <w:rFonts w:ascii="ArialMT" w:hAnsi="ArialMT" w:cs="ArialMT"/>
        </w:rPr>
        <w:t xml:space="preserve"> </w:t>
      </w:r>
      <w:r w:rsidRPr="00424D51">
        <w:rPr>
          <w:rFonts w:ascii="ArialMT" w:hAnsi="ArialMT" w:cs="ArialMT"/>
        </w:rPr>
        <w:t>unverzüglich davon Mitteilung zu machen. Unterlässt er dies, hat er für dadurch entstandenen</w:t>
      </w:r>
      <w:r w:rsidR="00424D51" w:rsidRPr="00424D51">
        <w:rPr>
          <w:rFonts w:ascii="ArialMT" w:hAnsi="ArialMT" w:cs="ArialMT"/>
        </w:rPr>
        <w:t xml:space="preserve"> </w:t>
      </w:r>
      <w:r w:rsidRPr="00424D51">
        <w:rPr>
          <w:rFonts w:ascii="ArialMT" w:hAnsi="ArialMT" w:cs="ArialMT"/>
        </w:rPr>
        <w:t>Schaden aufzukommen.</w:t>
      </w:r>
    </w:p>
    <w:p w:rsidR="006B2A3F" w:rsidRPr="00424D51" w:rsidRDefault="006B2A3F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A4B62" w:rsidRPr="00424D51" w:rsidRDefault="00424D51" w:rsidP="005A4B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424D51">
        <w:rPr>
          <w:rFonts w:ascii="Arial-BoldMT" w:hAnsi="Arial-BoldMT" w:cs="Arial-BoldMT"/>
          <w:b/>
          <w:bCs/>
        </w:rPr>
        <w:t>6</w:t>
      </w:r>
      <w:r w:rsidR="005A4B62" w:rsidRPr="00424D51">
        <w:rPr>
          <w:rFonts w:ascii="Arial-BoldMT" w:hAnsi="Arial-BoldMT" w:cs="Arial-BoldMT"/>
          <w:b/>
          <w:bCs/>
        </w:rPr>
        <w:t xml:space="preserve">. </w:t>
      </w:r>
      <w:r w:rsidRPr="00424D51">
        <w:rPr>
          <w:rFonts w:ascii="Arial-BoldMT" w:hAnsi="Arial-BoldMT" w:cs="Arial-BoldMT"/>
          <w:b/>
          <w:bCs/>
        </w:rPr>
        <w:t>Haftung</w:t>
      </w:r>
    </w:p>
    <w:p w:rsidR="005A4B62" w:rsidRPr="00424D51" w:rsidRDefault="005A4B62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424D51">
        <w:rPr>
          <w:rFonts w:ascii="ArialMT" w:hAnsi="ArialMT" w:cs="ArialMT"/>
        </w:rPr>
        <w:t xml:space="preserve">Jede Haftung des Vermieters für </w:t>
      </w:r>
      <w:r w:rsidR="00564EB9">
        <w:rPr>
          <w:rFonts w:ascii="ArialMT" w:hAnsi="ArialMT" w:cs="ArialMT"/>
        </w:rPr>
        <w:t xml:space="preserve">Elementar- und Diebstahlschäden </w:t>
      </w:r>
      <w:r w:rsidRPr="00424D51">
        <w:rPr>
          <w:rFonts w:ascii="ArialMT" w:hAnsi="ArialMT" w:cs="ArialMT"/>
        </w:rPr>
        <w:t>sowie für Beschädi</w:t>
      </w:r>
      <w:r w:rsidR="00424D51" w:rsidRPr="00424D51">
        <w:rPr>
          <w:rFonts w:ascii="ArialMT" w:hAnsi="ArialMT" w:cs="ArialMT"/>
        </w:rPr>
        <w:t>-</w:t>
      </w:r>
      <w:r w:rsidRPr="00424D51">
        <w:rPr>
          <w:rFonts w:ascii="ArialMT" w:hAnsi="ArialMT" w:cs="ArialMT"/>
        </w:rPr>
        <w:t>gungen</w:t>
      </w:r>
      <w:r w:rsidR="005F070D" w:rsidRPr="00424D51">
        <w:rPr>
          <w:rFonts w:ascii="ArialMT" w:hAnsi="ArialMT" w:cs="ArialMT"/>
        </w:rPr>
        <w:t xml:space="preserve"> </w:t>
      </w:r>
      <w:r w:rsidRPr="00424D51">
        <w:rPr>
          <w:rFonts w:ascii="ArialMT" w:hAnsi="ArialMT" w:cs="ArialMT"/>
        </w:rPr>
        <w:t>am Fahrzeug durch Drittpersonen ist ausgeschlossen.</w:t>
      </w:r>
      <w:r w:rsidR="00564EB9">
        <w:rPr>
          <w:rFonts w:ascii="ArialMT" w:hAnsi="ArialMT" w:cs="ArialMT"/>
        </w:rPr>
        <w:t xml:space="preserve"> Dasselbe gilt für Schäden an Personen oder Gegenständen, die durch den WC-Wagen oder dessen Benützung entstanden sind.</w:t>
      </w:r>
    </w:p>
    <w:p w:rsidR="006B2A3F" w:rsidRPr="00424D51" w:rsidRDefault="006B2A3F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A4B62" w:rsidRPr="00CE418E" w:rsidRDefault="00424D51" w:rsidP="005A4B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CE418E">
        <w:rPr>
          <w:rFonts w:ascii="Arial-BoldMT" w:hAnsi="Arial-BoldMT" w:cs="Arial-BoldMT"/>
          <w:b/>
          <w:bCs/>
        </w:rPr>
        <w:t>7</w:t>
      </w:r>
      <w:r w:rsidR="005A4B62" w:rsidRPr="00CE418E">
        <w:rPr>
          <w:rFonts w:ascii="Arial-BoldMT" w:hAnsi="Arial-BoldMT" w:cs="Arial-BoldMT"/>
          <w:b/>
          <w:bCs/>
        </w:rPr>
        <w:t>. Untermiete und Abtretung</w:t>
      </w:r>
    </w:p>
    <w:p w:rsidR="005A4B62" w:rsidRPr="00CE418E" w:rsidRDefault="005A4B62" w:rsidP="005A4B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E418E">
        <w:rPr>
          <w:rFonts w:ascii="ArialMT" w:hAnsi="ArialMT" w:cs="ArialMT"/>
        </w:rPr>
        <w:t>Untermiete und Abtretung des Mietvertrages sind ohne schriftliche Bewilligung des Ver</w:t>
      </w:r>
      <w:r w:rsidR="00CE418E">
        <w:rPr>
          <w:rFonts w:ascii="ArialMT" w:hAnsi="ArialMT" w:cs="ArialMT"/>
        </w:rPr>
        <w:t>-</w:t>
      </w:r>
      <w:r w:rsidRPr="00CE418E">
        <w:rPr>
          <w:rFonts w:ascii="ArialMT" w:hAnsi="ArialMT" w:cs="ArialMT"/>
        </w:rPr>
        <w:t>mieters</w:t>
      </w:r>
      <w:r w:rsidR="00A007E6" w:rsidRPr="00CE418E">
        <w:rPr>
          <w:rFonts w:ascii="ArialMT" w:hAnsi="ArialMT" w:cs="ArialMT"/>
        </w:rPr>
        <w:t xml:space="preserve"> </w:t>
      </w:r>
      <w:r w:rsidRPr="00CE418E">
        <w:rPr>
          <w:rFonts w:ascii="ArialMT" w:hAnsi="ArialMT" w:cs="ArialMT"/>
        </w:rPr>
        <w:t>unzulässig.</w:t>
      </w:r>
    </w:p>
    <w:p w:rsidR="00424D51" w:rsidRPr="00424D51" w:rsidRDefault="00424D51" w:rsidP="00424D51">
      <w:pPr>
        <w:spacing w:after="0" w:line="240" w:lineRule="auto"/>
        <w:rPr>
          <w:rFonts w:ascii="Arial" w:hAnsi="Arial" w:cs="Arial"/>
        </w:rPr>
      </w:pPr>
    </w:p>
    <w:sectPr w:rsidR="00424D51" w:rsidRPr="00424D51" w:rsidSect="00F80167">
      <w:pgSz w:w="11906" w:h="16838" w:code="9"/>
      <w:pgMar w:top="1418" w:right="1418" w:bottom="1134" w:left="1418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GXce+GxxrZzFfAzsY7RJTH/T9xojl8y6y9jHDNiKl6CQwvOxVv4F93ri4Vl0pi5nnHjwfFdX45uaOAKLMY8Hg==" w:salt="AZE7OAU5hD+MUgqPLwXE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62"/>
    <w:rsid w:val="001716F9"/>
    <w:rsid w:val="001A4E52"/>
    <w:rsid w:val="001D3443"/>
    <w:rsid w:val="003F4B0C"/>
    <w:rsid w:val="003F6B35"/>
    <w:rsid w:val="00424D51"/>
    <w:rsid w:val="004D5CD9"/>
    <w:rsid w:val="00564EB9"/>
    <w:rsid w:val="005A4B62"/>
    <w:rsid w:val="005F070D"/>
    <w:rsid w:val="006B2A3F"/>
    <w:rsid w:val="006C222E"/>
    <w:rsid w:val="006D576C"/>
    <w:rsid w:val="006F5B6A"/>
    <w:rsid w:val="007D11FC"/>
    <w:rsid w:val="008254D2"/>
    <w:rsid w:val="008A0404"/>
    <w:rsid w:val="008B2BD6"/>
    <w:rsid w:val="008F1C33"/>
    <w:rsid w:val="00935F23"/>
    <w:rsid w:val="00A007E6"/>
    <w:rsid w:val="00A64D4A"/>
    <w:rsid w:val="00A70602"/>
    <w:rsid w:val="00AE5F78"/>
    <w:rsid w:val="00B07DC9"/>
    <w:rsid w:val="00B125D1"/>
    <w:rsid w:val="00BF11F4"/>
    <w:rsid w:val="00CA334E"/>
    <w:rsid w:val="00CE418E"/>
    <w:rsid w:val="00D42A61"/>
    <w:rsid w:val="00DB332D"/>
    <w:rsid w:val="00E10BE4"/>
    <w:rsid w:val="00F607EE"/>
    <w:rsid w:val="00F8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2AC1BB-593D-4175-9A00-F011C680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Keller</dc:creator>
  <cp:keywords/>
  <dc:description/>
  <cp:lastModifiedBy>Lehrling 2</cp:lastModifiedBy>
  <cp:revision>2</cp:revision>
  <cp:lastPrinted>2019-04-11T06:08:00Z</cp:lastPrinted>
  <dcterms:created xsi:type="dcterms:W3CDTF">2020-12-22T16:03:00Z</dcterms:created>
  <dcterms:modified xsi:type="dcterms:W3CDTF">2020-12-22T16:03:00Z</dcterms:modified>
</cp:coreProperties>
</file>